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A3" w:rsidRDefault="00911931" w:rsidP="005C4F5D">
      <w:pPr>
        <w:spacing w:after="75"/>
        <w:rPr>
          <w:b/>
          <w:color w:val="0070C0"/>
          <w:sz w:val="36"/>
          <w:szCs w:val="36"/>
        </w:rPr>
      </w:pPr>
      <w:r w:rsidRPr="009119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7" type="#_x0000_t75" style="position:absolute;margin-left:93.3pt;margin-top:-2.2pt;width:139.95pt;height:34.55pt;z-index:-3;visibility:visible">
            <v:imagedata r:id="rId7" o:title=""/>
          </v:shape>
        </w:pict>
      </w:r>
      <w:r w:rsidRPr="0091193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8" type="#_x0000_t202" style="position:absolute;margin-left:236.35pt;margin-top:1.95pt;width:176.45pt;height:32.8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" stroked="f">
            <v:textbox>
              <w:txbxContent>
                <w:p w:rsidR="00734DA3" w:rsidRPr="00E12533" w:rsidRDefault="00734DA3" w:rsidP="00E12533">
                  <w:pPr>
                    <w:rPr>
                      <w:rFonts w:ascii="Franklin Gothic Book" w:hAnsi="Franklin Gothic Book"/>
                      <w:b/>
                      <w:color w:val="FFD215"/>
                      <w:sz w:val="36"/>
                    </w:rPr>
                  </w:pPr>
                  <w:r w:rsidRPr="00E12533">
                    <w:rPr>
                      <w:rFonts w:ascii="Franklin Gothic Book" w:hAnsi="Franklin Gothic Book"/>
                      <w:b/>
                      <w:color w:val="FFD215"/>
                      <w:sz w:val="36"/>
                    </w:rPr>
                    <w:t>kategorie od 16 let</w:t>
                  </w:r>
                </w:p>
              </w:txbxContent>
            </v:textbox>
          </v:shape>
        </w:pict>
      </w:r>
      <w:r w:rsidR="00734DA3">
        <w:rPr>
          <w:b/>
          <w:color w:val="0070C0"/>
          <w:sz w:val="36"/>
          <w:szCs w:val="36"/>
        </w:rPr>
        <w:tab/>
      </w:r>
    </w:p>
    <w:p w:rsidR="00734DA3" w:rsidRDefault="00734DA3" w:rsidP="00E12533">
      <w:pPr>
        <w:pStyle w:val="Bezmezer"/>
        <w:rPr>
          <w:sz w:val="14"/>
        </w:rPr>
      </w:pPr>
    </w:p>
    <w:p w:rsidR="00734DA3" w:rsidRPr="006976DF" w:rsidRDefault="00734DA3" w:rsidP="00E12533">
      <w:pPr>
        <w:spacing w:after="75"/>
        <w:jc w:val="center"/>
        <w:rPr>
          <w:rFonts w:ascii="Franklin Gothic Book" w:hAnsi="Franklin Gothic Book"/>
          <w:b/>
          <w:color w:val="000000"/>
          <w:sz w:val="8"/>
          <w:szCs w:val="28"/>
        </w:rPr>
      </w:pPr>
    </w:p>
    <w:p w:rsidR="00734DA3" w:rsidRDefault="00734DA3" w:rsidP="00E12533">
      <w:pPr>
        <w:spacing w:after="75"/>
        <w:jc w:val="center"/>
        <w:rPr>
          <w:rFonts w:ascii="Franklin Gothic Book" w:hAnsi="Franklin Gothic Book"/>
          <w:b/>
          <w:color w:val="000000"/>
          <w:sz w:val="28"/>
          <w:szCs w:val="28"/>
        </w:rPr>
      </w:pPr>
      <w:r>
        <w:rPr>
          <w:rFonts w:ascii="Franklin Gothic Book" w:hAnsi="Franklin Gothic Book"/>
          <w:b/>
          <w:color w:val="000000"/>
          <w:sz w:val="28"/>
          <w:szCs w:val="28"/>
        </w:rPr>
        <w:t>znalostní soutěž o atraktivní ceny</w:t>
      </w:r>
    </w:p>
    <w:p w:rsidR="00734DA3" w:rsidRPr="00E12533" w:rsidRDefault="00734DA3" w:rsidP="003610FF">
      <w:pPr>
        <w:spacing w:after="75"/>
        <w:jc w:val="both"/>
        <w:rPr>
          <w:rFonts w:ascii="Franklin Gothic Book" w:hAnsi="Franklin Gothic Book"/>
          <w:b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color w:val="000000"/>
        </w:rPr>
        <w:t xml:space="preserve">EUROPE DIRECT </w:t>
      </w:r>
      <w:r>
        <w:rPr>
          <w:rFonts w:ascii="Franklin Gothic Book" w:hAnsi="Franklin Gothic Book"/>
          <w:b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>, informační centrum Evropské unie</w:t>
      </w:r>
      <w:r w:rsidRPr="00E12533">
        <w:rPr>
          <w:rFonts w:ascii="Franklin Gothic Book" w:hAnsi="Franklin Gothic Book"/>
        </w:rPr>
        <w:t xml:space="preserve">, jehož hlavní činností je podpora informovanosti o evropských </w:t>
      </w:r>
      <w:r>
        <w:rPr>
          <w:rFonts w:ascii="Franklin Gothic Book" w:hAnsi="Franklin Gothic Book"/>
        </w:rPr>
        <w:t>záležitostech, vyhlašuje 7</w:t>
      </w:r>
      <w:r w:rsidRPr="00E12533">
        <w:rPr>
          <w:rFonts w:ascii="Franklin Gothic Book" w:hAnsi="Franklin Gothic Book"/>
        </w:rPr>
        <w:t>. ročník znalostní soutěže</w:t>
      </w:r>
      <w:r w:rsidRPr="00E12533">
        <w:rPr>
          <w:rFonts w:ascii="Franklin Gothic Book" w:hAnsi="Franklin Gothic Book"/>
          <w:color w:val="000000"/>
        </w:rPr>
        <w:t xml:space="preserve"> </w:t>
      </w:r>
      <w:r w:rsidRPr="002C76B8">
        <w:rPr>
          <w:rFonts w:ascii="Franklin Gothic Book" w:hAnsi="Franklin Gothic Book"/>
          <w:b/>
          <w:color w:val="365F91"/>
        </w:rPr>
        <w:t>„</w:t>
      </w:r>
      <w:r w:rsidRPr="00E12533">
        <w:rPr>
          <w:rFonts w:ascii="Franklin Gothic Book" w:hAnsi="Franklin Gothic Book"/>
          <w:b/>
          <w:color w:val="365F91"/>
        </w:rPr>
        <w:t>EUROTIME</w:t>
      </w:r>
      <w:r w:rsidRPr="002C76B8">
        <w:rPr>
          <w:rFonts w:ascii="Franklin Gothic Book" w:hAnsi="Franklin Gothic Book"/>
          <w:b/>
          <w:color w:val="365F91"/>
        </w:rPr>
        <w:t>“</w:t>
      </w:r>
      <w:r w:rsidRPr="00E12533">
        <w:rPr>
          <w:rFonts w:ascii="Franklin Gothic Book" w:hAnsi="Franklin Gothic Book"/>
          <w:color w:val="000000"/>
        </w:rPr>
        <w:t xml:space="preserve"> pro dvě věkové kategorie do 15 let a nad 16 let.</w:t>
      </w:r>
      <w:r w:rsidRPr="00E12533">
        <w:rPr>
          <w:rFonts w:ascii="Franklin Gothic Book" w:hAnsi="Franklin Gothic Book" w:cs="Arial"/>
          <w:color w:val="000000"/>
          <w:sz w:val="19"/>
          <w:szCs w:val="19"/>
        </w:rPr>
        <w:t xml:space="preserve"> </w:t>
      </w:r>
      <w:r w:rsidRPr="00E12533">
        <w:rPr>
          <w:rFonts w:ascii="Franklin Gothic Book" w:hAnsi="Franklin Gothic Book"/>
          <w:color w:val="000000"/>
        </w:rPr>
        <w:t xml:space="preserve">Jedná se o kvíz s tematikou Evropské unie, na jehož vyplnění se může podílet celá rodina. </w:t>
      </w:r>
      <w:r w:rsidRPr="00E12533">
        <w:rPr>
          <w:rFonts w:ascii="Franklin Gothic Book" w:hAnsi="Franklin Gothic Book"/>
          <w:b/>
          <w:bCs/>
          <w:color w:val="000000"/>
        </w:rPr>
        <w:t>Soutěží se o atraktivní ceny.</w:t>
      </w:r>
    </w:p>
    <w:p w:rsidR="00734DA3" w:rsidRPr="008B728C" w:rsidRDefault="00734DA3" w:rsidP="003610FF">
      <w:pPr>
        <w:ind w:firstLine="708"/>
        <w:jc w:val="both"/>
        <w:rPr>
          <w:rFonts w:ascii="Franklin Gothic Book" w:hAnsi="Franklin Gothic Book"/>
          <w:i/>
          <w:color w:val="000000"/>
          <w:sz w:val="18"/>
        </w:rPr>
      </w:pPr>
    </w:p>
    <w:p w:rsidR="00734DA3" w:rsidRDefault="00734DA3" w:rsidP="005C4F5D">
      <w:pPr>
        <w:ind w:firstLine="708"/>
        <w:jc w:val="both"/>
        <w:rPr>
          <w:i/>
          <w:color w:val="1F497D"/>
          <w:sz w:val="28"/>
        </w:rPr>
      </w:pPr>
      <w:r w:rsidRPr="005C4F5D">
        <w:rPr>
          <w:i/>
          <w:color w:val="000000"/>
          <w:sz w:val="28"/>
        </w:rPr>
        <w:t xml:space="preserve">Pravidla soutěže a další informace na </w:t>
      </w:r>
      <w:r w:rsidRPr="005C4F5D">
        <w:rPr>
          <w:i/>
          <w:color w:val="1F497D"/>
          <w:sz w:val="28"/>
        </w:rPr>
        <w:t>www.eurotime.europe-direct.cz</w:t>
      </w:r>
    </w:p>
    <w:p w:rsidR="00734DA3" w:rsidRPr="008B728C" w:rsidRDefault="00734DA3" w:rsidP="005C4F5D">
      <w:pPr>
        <w:ind w:firstLine="708"/>
        <w:jc w:val="both"/>
        <w:rPr>
          <w:i/>
          <w:color w:val="000000"/>
          <w:sz w:val="28"/>
        </w:rPr>
      </w:pPr>
    </w:p>
    <w:p w:rsidR="00734DA3" w:rsidRPr="00E12533" w:rsidRDefault="00734DA3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jc w:val="both"/>
        <w:rPr>
          <w:rFonts w:ascii="Franklin Gothic Book" w:hAnsi="Franklin Gothic Book"/>
          <w:b/>
          <w:bCs/>
          <w:color w:val="000000"/>
          <w:sz w:val="28"/>
          <w:szCs w:val="28"/>
        </w:rPr>
      </w:pPr>
      <w:r w:rsidRPr="00E12533">
        <w:rPr>
          <w:rFonts w:ascii="Franklin Gothic Book" w:hAnsi="Franklin Gothic Book"/>
          <w:b/>
          <w:bCs/>
          <w:color w:val="000000"/>
          <w:sz w:val="28"/>
          <w:szCs w:val="28"/>
        </w:rPr>
        <w:t xml:space="preserve">Možnosti doručení vyplněného kvízu: </w:t>
      </w:r>
    </w:p>
    <w:p w:rsidR="00734DA3" w:rsidRPr="00E12533" w:rsidRDefault="00734DA3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osobně </w:t>
      </w:r>
      <w:r w:rsidRPr="00E12533">
        <w:rPr>
          <w:rFonts w:ascii="Franklin Gothic Book" w:hAnsi="Franklin Gothic Book"/>
          <w:bCs/>
          <w:color w:val="000000"/>
        </w:rPr>
        <w:t>do</w:t>
      </w:r>
      <w:r w:rsidRPr="00E12533">
        <w:rPr>
          <w:rFonts w:ascii="Franklin Gothic Book" w:hAnsi="Franklin Gothic Book"/>
          <w:color w:val="000000"/>
        </w:rPr>
        <w:t xml:space="preserve"> informačního centra EUROPE DIRECT </w:t>
      </w:r>
      <w:r>
        <w:rPr>
          <w:rFonts w:ascii="Franklin Gothic Book" w:hAnsi="Franklin Gothic Book"/>
          <w:color w:val="000000"/>
        </w:rPr>
        <w:t>Bruntál</w:t>
      </w:r>
    </w:p>
    <w:p w:rsidR="00734DA3" w:rsidRPr="00E12533" w:rsidRDefault="00734DA3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CCFF"/>
        </w:rPr>
        <w:t xml:space="preserve"> </w:t>
      </w:r>
      <w:r w:rsidRPr="00E12533">
        <w:rPr>
          <w:rFonts w:ascii="Franklin Gothic Book" w:hAnsi="Franklin Gothic Book"/>
          <w:b/>
          <w:bCs/>
          <w:color w:val="000000"/>
        </w:rPr>
        <w:t xml:space="preserve"> poštou:</w:t>
      </w:r>
      <w:r w:rsidRPr="00E12533">
        <w:rPr>
          <w:rFonts w:ascii="Franklin Gothic Book" w:hAnsi="Franklin Gothic Book"/>
          <w:color w:val="000000"/>
        </w:rPr>
        <w:t xml:space="preserve"> na adresu EUROPE DIRECT </w:t>
      </w:r>
      <w:r>
        <w:rPr>
          <w:rFonts w:ascii="Franklin Gothic Book" w:hAnsi="Franklin Gothic Book"/>
          <w:color w:val="000000"/>
        </w:rPr>
        <w:t>Bruntál</w:t>
      </w:r>
      <w:r w:rsidRPr="00E12533">
        <w:rPr>
          <w:rFonts w:ascii="Franklin Gothic Book" w:hAnsi="Franklin Gothic Book"/>
          <w:color w:val="000000"/>
        </w:rPr>
        <w:t xml:space="preserve">, </w:t>
      </w:r>
      <w:r>
        <w:rPr>
          <w:rFonts w:ascii="Franklin Gothic Book" w:hAnsi="Franklin Gothic Book"/>
          <w:color w:val="000000"/>
        </w:rPr>
        <w:t>Institut pro regionální rozvoj, o.p.s.</w:t>
      </w:r>
      <w:r w:rsidRPr="00E12533">
        <w:rPr>
          <w:rFonts w:ascii="Franklin Gothic Book" w:hAnsi="Franklin Gothic Book"/>
          <w:color w:val="000000"/>
        </w:rPr>
        <w:t xml:space="preserve">  </w:t>
      </w:r>
    </w:p>
    <w:p w:rsidR="00734DA3" w:rsidRDefault="00734DA3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      </w:t>
      </w:r>
      <w:r>
        <w:rPr>
          <w:rFonts w:ascii="Franklin Gothic Book" w:hAnsi="Franklin Gothic Book"/>
          <w:color w:val="000000"/>
        </w:rPr>
        <w:t>Dr. E. Beneše 1873/61</w:t>
      </w:r>
      <w:r w:rsidRPr="005A4F0A">
        <w:rPr>
          <w:rFonts w:ascii="Franklin Gothic Book" w:hAnsi="Franklin Gothic Book"/>
          <w:color w:val="000000"/>
        </w:rPr>
        <w:t xml:space="preserve">, </w:t>
      </w:r>
      <w:r>
        <w:rPr>
          <w:rFonts w:ascii="Franklin Gothic Book" w:hAnsi="Franklin Gothic Book"/>
          <w:color w:val="000000"/>
        </w:rPr>
        <w:t>792</w:t>
      </w:r>
      <w:r w:rsidRPr="005A4F0A">
        <w:rPr>
          <w:rFonts w:ascii="Franklin Gothic Book" w:hAnsi="Franklin Gothic Book"/>
          <w:color w:val="000000"/>
        </w:rPr>
        <w:t xml:space="preserve"> 01 </w:t>
      </w:r>
      <w:r>
        <w:rPr>
          <w:rFonts w:ascii="Franklin Gothic Book" w:hAnsi="Franklin Gothic Book"/>
          <w:color w:val="000000"/>
        </w:rPr>
        <w:t>Bruntál</w:t>
      </w:r>
    </w:p>
    <w:p w:rsidR="00734DA3" w:rsidRPr="00E12533" w:rsidRDefault="00734DA3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>
        <w:rPr>
          <w:rFonts w:ascii="Franklin Gothic Book" w:hAnsi="Franklin Gothic Book"/>
          <w:b/>
          <w:bCs/>
          <w:color w:val="365F91"/>
        </w:rPr>
        <w:t xml:space="preserve">  </w:t>
      </w:r>
      <w:r w:rsidRPr="008B728C">
        <w:rPr>
          <w:rFonts w:ascii="Franklin Gothic Book" w:hAnsi="Franklin Gothic Book"/>
          <w:b/>
          <w:bCs/>
          <w:color w:val="000000"/>
        </w:rPr>
        <w:t>elektronicky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r w:rsidRPr="00DF378F">
        <w:rPr>
          <w:rFonts w:ascii="Franklin Gothic Book" w:hAnsi="Franklin Gothic Book"/>
          <w:color w:val="000000"/>
        </w:rPr>
        <w:t>na</w:t>
      </w:r>
      <w:r>
        <w:rPr>
          <w:rFonts w:ascii="Franklin Gothic Book" w:hAnsi="Franklin Gothic Book"/>
          <w:b/>
          <w:bCs/>
          <w:color w:val="365F91"/>
        </w:rPr>
        <w:t xml:space="preserve"> </w:t>
      </w:r>
      <w:hyperlink r:id="rId8" w:history="1">
        <w:r w:rsidRPr="0099272E">
          <w:rPr>
            <w:rStyle w:val="Hypertextovodkaz"/>
            <w:rFonts w:ascii="Franklin Gothic Book" w:hAnsi="Franklin Gothic Book"/>
            <w:b/>
            <w:bCs/>
          </w:rPr>
          <w:t>www.eurotime.europe-direct.cz</w:t>
        </w:r>
      </w:hyperlink>
      <w:r>
        <w:rPr>
          <w:rFonts w:ascii="Franklin Gothic Book" w:hAnsi="Franklin Gothic Book"/>
          <w:b/>
          <w:bCs/>
          <w:color w:val="365F91"/>
        </w:rPr>
        <w:t xml:space="preserve"> </w:t>
      </w:r>
    </w:p>
    <w:p w:rsidR="00734DA3" w:rsidRPr="00E12533" w:rsidRDefault="00734DA3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</w:rPr>
      </w:pPr>
      <w:r w:rsidRPr="00E12533">
        <w:rPr>
          <w:rFonts w:ascii="Franklin Gothic Book" w:hAnsi="Franklin Gothic Book"/>
          <w:color w:val="000000"/>
        </w:rPr>
        <w:t xml:space="preserve"> </w:t>
      </w:r>
      <w:r w:rsidRPr="00E12533">
        <w:rPr>
          <w:rFonts w:ascii="Franklin Gothic Book" w:hAnsi="Franklin Gothic Book"/>
          <w:b/>
          <w:bCs/>
          <w:color w:val="365F91"/>
        </w:rPr>
        <w:t>►</w:t>
      </w:r>
      <w:r w:rsidRPr="00E12533">
        <w:rPr>
          <w:rFonts w:ascii="Franklin Gothic Book" w:hAnsi="Franklin Gothic Book"/>
          <w:b/>
          <w:bCs/>
          <w:color w:val="000000"/>
        </w:rPr>
        <w:t xml:space="preserve">  e-mailem </w:t>
      </w:r>
      <w:r w:rsidRPr="00E12533">
        <w:rPr>
          <w:rFonts w:ascii="Franklin Gothic Book" w:hAnsi="Franklin Gothic Book"/>
          <w:bCs/>
          <w:color w:val="000000"/>
        </w:rPr>
        <w:t>na adresu:</w:t>
      </w:r>
      <w:r w:rsidRPr="00E12533">
        <w:rPr>
          <w:rFonts w:ascii="Franklin Gothic Book" w:hAnsi="Franklin Gothic Book"/>
          <w:color w:val="000000"/>
        </w:rPr>
        <w:t xml:space="preserve"> </w:t>
      </w:r>
      <w:hyperlink r:id="rId9" w:history="1">
        <w:r w:rsidRPr="00D66F11">
          <w:rPr>
            <w:rStyle w:val="Hypertextovodkaz"/>
            <w:rFonts w:ascii="Franklin Gothic Book" w:hAnsi="Franklin Gothic Book"/>
          </w:rPr>
          <w:t>europe.direct@iregio.org</w:t>
        </w:r>
      </w:hyperlink>
    </w:p>
    <w:p w:rsidR="00734DA3" w:rsidRPr="00E12533" w:rsidRDefault="00734DA3" w:rsidP="001B413C">
      <w:pPr>
        <w:pBdr>
          <w:top w:val="single" w:sz="8" w:space="1" w:color="auto"/>
          <w:left w:val="single" w:sz="8" w:space="0" w:color="auto"/>
          <w:bottom w:val="single" w:sz="8" w:space="0" w:color="auto"/>
          <w:right w:val="single" w:sz="8" w:space="4" w:color="auto"/>
        </w:pBdr>
        <w:spacing w:after="75"/>
        <w:rPr>
          <w:rFonts w:ascii="Franklin Gothic Book" w:hAnsi="Franklin Gothic Book"/>
          <w:color w:val="000000"/>
          <w:sz w:val="8"/>
          <w:szCs w:val="8"/>
        </w:rPr>
      </w:pPr>
    </w:p>
    <w:p w:rsidR="00734DA3" w:rsidRDefault="00734DA3" w:rsidP="00A70A32">
      <w:pPr>
        <w:rPr>
          <w:rFonts w:ascii="Franklin Gothic Book" w:hAnsi="Franklin Gothic Book"/>
          <w:b/>
          <w:bCs/>
          <w:color w:val="FF0000"/>
        </w:rPr>
      </w:pPr>
    </w:p>
    <w:p w:rsidR="00734DA3" w:rsidRPr="00E12533" w:rsidRDefault="00734DA3" w:rsidP="00A70A32">
      <w:pPr>
        <w:rPr>
          <w:rFonts w:ascii="Franklin Gothic Book" w:hAnsi="Franklin Gothic Book"/>
          <w:b/>
          <w:bCs/>
          <w:color w:val="FF0000"/>
          <w:u w:val="single"/>
        </w:rPr>
      </w:pPr>
      <w:r w:rsidRPr="00E12533">
        <w:rPr>
          <w:rFonts w:ascii="Franklin Gothic Book" w:hAnsi="Franklin Gothic Book"/>
          <w:b/>
          <w:bCs/>
          <w:color w:val="FF0000"/>
        </w:rPr>
        <w:t>Vyplněný kvíz je nutné doručit do</w:t>
      </w:r>
      <w:r w:rsidRPr="00E12533">
        <w:rPr>
          <w:rFonts w:ascii="Franklin Gothic Book" w:hAnsi="Franklin Gothic Book"/>
          <w:b/>
          <w:bCs/>
          <w:color w:val="000000"/>
        </w:rPr>
        <w:t xml:space="preserve"> </w:t>
      </w:r>
      <w:r>
        <w:rPr>
          <w:rFonts w:ascii="Franklin Gothic Book" w:hAnsi="Franklin Gothic Book"/>
          <w:b/>
          <w:bCs/>
          <w:color w:val="FF0000"/>
          <w:u w:val="single"/>
        </w:rPr>
        <w:t>25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>. května 201</w:t>
      </w:r>
      <w:r>
        <w:rPr>
          <w:rFonts w:ascii="Franklin Gothic Book" w:hAnsi="Franklin Gothic Book"/>
          <w:b/>
          <w:bCs/>
          <w:color w:val="FF0000"/>
          <w:u w:val="single"/>
        </w:rPr>
        <w:t>4</w:t>
      </w:r>
      <w:r w:rsidRPr="00E12533">
        <w:rPr>
          <w:rFonts w:ascii="Franklin Gothic Book" w:hAnsi="Franklin Gothic Book"/>
          <w:b/>
          <w:bCs/>
          <w:color w:val="FF0000"/>
          <w:u w:val="single"/>
        </w:rPr>
        <w:t xml:space="preserve">. </w:t>
      </w:r>
    </w:p>
    <w:p w:rsidR="00734DA3" w:rsidRPr="008B728C" w:rsidRDefault="00734DA3" w:rsidP="00864C98">
      <w:pPr>
        <w:pBdr>
          <w:bottom w:val="single" w:sz="12" w:space="1" w:color="00CCFF"/>
        </w:pBdr>
        <w:jc w:val="both"/>
        <w:rPr>
          <w:rFonts w:ascii="Franklin Gothic Book" w:hAnsi="Franklin Gothic Book"/>
          <w:bCs/>
        </w:rPr>
      </w:pPr>
      <w:r w:rsidRPr="008B728C">
        <w:rPr>
          <w:rFonts w:ascii="Franklin Gothic Book" w:hAnsi="Franklin Gothic Book"/>
          <w:color w:val="000000"/>
        </w:rPr>
        <w:t xml:space="preserve">Z došlých, </w:t>
      </w:r>
      <w:r w:rsidRPr="008B728C">
        <w:rPr>
          <w:rFonts w:ascii="Franklin Gothic Book" w:hAnsi="Franklin Gothic Book"/>
          <w:color w:val="000000"/>
          <w:u w:val="single"/>
        </w:rPr>
        <w:t>správně vyplněných kvízů</w:t>
      </w:r>
      <w:r w:rsidRPr="008B728C">
        <w:rPr>
          <w:rFonts w:ascii="Franklin Gothic Book" w:hAnsi="Franklin Gothic Book"/>
          <w:color w:val="000000"/>
        </w:rPr>
        <w:t xml:space="preserve">, budou </w:t>
      </w:r>
      <w:r w:rsidRPr="004575A4">
        <w:rPr>
          <w:rFonts w:ascii="Franklin Gothic Book" w:hAnsi="Franklin Gothic Book"/>
          <w:color w:val="000000"/>
        </w:rPr>
        <w:t>v každé kategorii vylosováni tři výherci</w:t>
      </w:r>
      <w:r w:rsidRPr="008B728C">
        <w:rPr>
          <w:rFonts w:ascii="Franklin Gothic Book" w:hAnsi="Franklin Gothic Book"/>
          <w:color w:val="000000"/>
        </w:rPr>
        <w:t xml:space="preserve">. Slavnostní </w:t>
      </w:r>
      <w:r w:rsidRPr="008B728C">
        <w:rPr>
          <w:rFonts w:ascii="Franklin Gothic Book" w:hAnsi="Franklin Gothic Book"/>
          <w:bCs/>
        </w:rPr>
        <w:t>předání cen výhercům</w:t>
      </w:r>
      <w:r w:rsidRPr="008B728C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  <w:bCs/>
        </w:rPr>
        <w:t>se uskuteční</w:t>
      </w:r>
      <w:r w:rsidRPr="008B728C">
        <w:rPr>
          <w:rFonts w:ascii="Franklin Gothic Book" w:hAnsi="Franklin Gothic Book"/>
          <w:bCs/>
          <w:color w:val="FF0000"/>
        </w:rPr>
        <w:t xml:space="preserve"> </w:t>
      </w:r>
      <w:r w:rsidRPr="007539D2">
        <w:rPr>
          <w:rFonts w:ascii="Franklin Gothic Book" w:hAnsi="Franklin Gothic Book"/>
          <w:b/>
          <w:bCs/>
        </w:rPr>
        <w:t>4. června 2014 v Institutu pro regionální rozvoj, o.p.s., Dr. E. Beneše 1873/61, 792 01 v Bruntálu.</w:t>
      </w:r>
    </w:p>
    <w:p w:rsidR="00734DA3" w:rsidRPr="004575A4" w:rsidRDefault="00734DA3" w:rsidP="008B728C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</w:rPr>
      </w:pPr>
      <w:r w:rsidRPr="004575A4">
        <w:rPr>
          <w:rFonts w:ascii="Franklin Gothic Book" w:hAnsi="Franklin Gothic Book"/>
          <w:b/>
          <w:bCs/>
        </w:rPr>
        <w:t xml:space="preserve">Tři vylosovaní výherci soutěže z této kategorie obdrží ceny od EUROPE DIRECT </w:t>
      </w:r>
      <w:r>
        <w:rPr>
          <w:rFonts w:ascii="Franklin Gothic Book" w:hAnsi="Franklin Gothic Book"/>
          <w:b/>
          <w:bCs/>
        </w:rPr>
        <w:t>BRUNTÁL</w:t>
      </w:r>
      <w:r w:rsidRPr="004575A4">
        <w:rPr>
          <w:rFonts w:ascii="Franklin Gothic Book" w:hAnsi="Franklin Gothic Book"/>
          <w:b/>
          <w:bCs/>
        </w:rPr>
        <w:t xml:space="preserve"> a navíc postoupí do národního losování a mohou tak vyhrát podruhé v této soutěži (kameru Panasonic, mobilní telefon nebo navigaci).</w:t>
      </w:r>
    </w:p>
    <w:p w:rsidR="00734DA3" w:rsidRPr="004575A4" w:rsidRDefault="00734DA3" w:rsidP="005A6D32">
      <w:pPr>
        <w:pBdr>
          <w:bottom w:val="single" w:sz="12" w:space="1" w:color="00CCFF"/>
        </w:pBdr>
        <w:jc w:val="both"/>
        <w:rPr>
          <w:rFonts w:ascii="Franklin Gothic Book" w:hAnsi="Franklin Gothic Book"/>
          <w:b/>
          <w:bCs/>
          <w:color w:val="00CCFF"/>
          <w:sz w:val="8"/>
          <w:szCs w:val="12"/>
        </w:rPr>
      </w:pPr>
    </w:p>
    <w:p w:rsidR="00734DA3" w:rsidRDefault="00734DA3" w:rsidP="005A6D32">
      <w:pPr>
        <w:rPr>
          <w:rFonts w:ascii="Franklin Gothic Book" w:hAnsi="Franklin Gothic Book" w:cs="Arial"/>
          <w:b/>
          <w:bCs/>
          <w:iCs/>
          <w:color w:val="FFC000"/>
          <w:sz w:val="28"/>
          <w:szCs w:val="36"/>
        </w:rPr>
      </w:pPr>
    </w:p>
    <w:p w:rsidR="00734DA3" w:rsidRPr="00CD2D42" w:rsidRDefault="00734DA3" w:rsidP="005A6D32">
      <w:pPr>
        <w:rPr>
          <w:rFonts w:ascii="Franklin Gothic Book" w:hAnsi="Franklin Gothic Book" w:cs="Arial"/>
          <w:b/>
          <w:bCs/>
          <w:iCs/>
          <w:color w:val="FFC000"/>
          <w:sz w:val="28"/>
          <w:szCs w:val="36"/>
        </w:rPr>
      </w:pPr>
    </w:p>
    <w:p w:rsidR="00734DA3" w:rsidRPr="00E12533" w:rsidRDefault="00734DA3" w:rsidP="005A6D32">
      <w:pPr>
        <w:rPr>
          <w:rFonts w:ascii="Franklin Gothic Book" w:hAnsi="Franklin Gothic Book" w:cs="Arial"/>
          <w:b/>
          <w:bCs/>
          <w:i/>
          <w:iCs/>
          <w:sz w:val="28"/>
          <w:u w:val="single"/>
        </w:rPr>
      </w:pPr>
      <w:r w:rsidRPr="00E12533">
        <w:rPr>
          <w:rFonts w:ascii="Franklin Gothic Book" w:hAnsi="Franklin Gothic Book" w:cs="Arial"/>
          <w:b/>
          <w:bCs/>
          <w:iCs/>
          <w:color w:val="FFC000"/>
          <w:sz w:val="36"/>
          <w:szCs w:val="36"/>
        </w:rPr>
        <w:t>TEST</w:t>
      </w:r>
      <w:r w:rsidRPr="00E12533">
        <w:rPr>
          <w:rFonts w:ascii="Franklin Gothic Book" w:hAnsi="Franklin Gothic Book" w:cs="Arial"/>
          <w:b/>
          <w:bCs/>
          <w:i/>
          <w:iCs/>
          <w:color w:val="00CCFF"/>
          <w:sz w:val="28"/>
        </w:rPr>
        <w:tab/>
      </w:r>
      <w:r w:rsidRPr="00E12533">
        <w:rPr>
          <w:rFonts w:ascii="Franklin Gothic Book" w:hAnsi="Franklin Gothic Book" w:cs="Arial"/>
          <w:b/>
          <w:bCs/>
          <w:i/>
          <w:iCs/>
          <w:sz w:val="28"/>
        </w:rPr>
        <w:tab/>
        <w:t xml:space="preserve">    </w:t>
      </w:r>
      <w:r w:rsidRPr="00E12533">
        <w:rPr>
          <w:rFonts w:ascii="Franklin Gothic Book" w:hAnsi="Franklin Gothic Book" w:cs="Arial"/>
          <w:b/>
          <w:bCs/>
          <w:i/>
          <w:iCs/>
          <w:sz w:val="28"/>
          <w:u w:val="single"/>
        </w:rPr>
        <w:t>Tento test je určen pro věkovou kategorii od 16 let!!!</w:t>
      </w:r>
    </w:p>
    <w:p w:rsidR="00734DA3" w:rsidRPr="005C4F5D" w:rsidRDefault="00734DA3" w:rsidP="00FA1793">
      <w:pPr>
        <w:rPr>
          <w:rFonts w:ascii="Franklin Gothic Book" w:hAnsi="Franklin Gothic Book"/>
          <w:b/>
          <w:bCs/>
          <w:sz w:val="18"/>
          <w:szCs w:val="20"/>
        </w:rPr>
      </w:pPr>
    </w:p>
    <w:p w:rsidR="00734DA3" w:rsidRPr="00E12533" w:rsidRDefault="00734DA3" w:rsidP="00CD7606">
      <w:pPr>
        <w:numPr>
          <w:ilvl w:val="0"/>
          <w:numId w:val="1"/>
        </w:numPr>
        <w:jc w:val="both"/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Jak se jmenuje nejdelší železniční tunel v Evropě, který zabezpečuje provoz vlaků EUROSTAR pod mořským dnem mezi městy Calais a Folkestone?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Channel Tunnel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Gotthardský tunel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  <w:bCs/>
          <w:color w:val="00B050"/>
        </w:rPr>
      </w:pPr>
      <w:r w:rsidRPr="009D663F">
        <w:rPr>
          <w:rFonts w:ascii="Franklin Gothic Book" w:hAnsi="Franklin Gothic Book"/>
          <w:bCs/>
        </w:rPr>
        <w:t>Tunel Guadarrama</w:t>
      </w:r>
      <w:r w:rsidRPr="00E12533">
        <w:rPr>
          <w:rFonts w:ascii="Franklin Gothic Book" w:hAnsi="Franklin Gothic Book"/>
          <w:bCs/>
        </w:rPr>
        <w:t xml:space="preserve">               </w:t>
      </w:r>
    </w:p>
    <w:p w:rsidR="00734DA3" w:rsidRPr="00E12533" w:rsidRDefault="00734DA3" w:rsidP="005356CA">
      <w:pPr>
        <w:spacing w:line="72" w:lineRule="auto"/>
        <w:ind w:left="720"/>
        <w:rPr>
          <w:rFonts w:ascii="Franklin Gothic Book" w:hAnsi="Franklin Gothic Book"/>
          <w:b/>
          <w:bCs/>
          <w:sz w:val="18"/>
          <w:szCs w:val="18"/>
        </w:rPr>
      </w:pPr>
    </w:p>
    <w:p w:rsidR="00734DA3" w:rsidRPr="00E12533" w:rsidRDefault="00734DA3" w:rsidP="009D663F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O kterém z chorvatských ostrovů se říká „ostrov slunce a levandule“?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Korčula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  <w:b/>
          <w:u w:val="single"/>
        </w:rPr>
      </w:pPr>
      <w:r w:rsidRPr="009D663F">
        <w:rPr>
          <w:rFonts w:ascii="Franklin Gothic Book" w:hAnsi="Franklin Gothic Book"/>
        </w:rPr>
        <w:t>Lošinj</w:t>
      </w:r>
      <w:r w:rsidRPr="00E12533">
        <w:rPr>
          <w:rFonts w:ascii="Franklin Gothic Book" w:hAnsi="Franklin Gothic Book"/>
        </w:rPr>
        <w:t xml:space="preserve">                                                             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</w:rPr>
        <w:t>Hvar</w:t>
      </w:r>
      <w:r w:rsidRPr="00E12533">
        <w:rPr>
          <w:rFonts w:ascii="Franklin Gothic Book" w:hAnsi="Franklin Gothic Book"/>
        </w:rPr>
        <w:t xml:space="preserve">                                                          </w:t>
      </w:r>
    </w:p>
    <w:p w:rsidR="00734DA3" w:rsidRPr="00E12533" w:rsidRDefault="00734DA3" w:rsidP="005356CA">
      <w:pPr>
        <w:spacing w:line="72" w:lineRule="auto"/>
        <w:ind w:left="720"/>
        <w:rPr>
          <w:rFonts w:ascii="Franklin Gothic Book" w:hAnsi="Franklin Gothic Book"/>
          <w:bCs/>
          <w:sz w:val="18"/>
          <w:szCs w:val="18"/>
        </w:rPr>
      </w:pPr>
    </w:p>
    <w:p w:rsidR="00734DA3" w:rsidRPr="00E12533" w:rsidRDefault="00734DA3" w:rsidP="009D663F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Který had v Evropě je nejjedovatější?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zmije růžkatá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  <w:color w:val="00B050"/>
        </w:rPr>
      </w:pPr>
      <w:r w:rsidRPr="009D663F">
        <w:rPr>
          <w:rFonts w:ascii="Franklin Gothic Book" w:hAnsi="Franklin Gothic Book"/>
        </w:rPr>
        <w:t>zmije obecná</w:t>
      </w:r>
      <w:r w:rsidRPr="00E12533">
        <w:rPr>
          <w:rFonts w:ascii="Franklin Gothic Book" w:hAnsi="Franklin Gothic Book"/>
        </w:rPr>
        <w:t xml:space="preserve">      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užovka podplamata</w:t>
      </w:r>
    </w:p>
    <w:p w:rsidR="00734DA3" w:rsidRPr="00E12533" w:rsidRDefault="00734DA3" w:rsidP="005356CA">
      <w:pPr>
        <w:spacing w:line="72" w:lineRule="auto"/>
        <w:ind w:left="1440"/>
        <w:rPr>
          <w:rFonts w:ascii="Franklin Gothic Book" w:hAnsi="Franklin Gothic Book"/>
          <w:sz w:val="18"/>
          <w:szCs w:val="18"/>
        </w:rPr>
      </w:pPr>
    </w:p>
    <w:p w:rsidR="00734DA3" w:rsidRDefault="00734DA3">
      <w:p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br w:type="page"/>
      </w:r>
    </w:p>
    <w:p w:rsidR="00734DA3" w:rsidRPr="00E12533" w:rsidRDefault="00734DA3" w:rsidP="009D663F">
      <w:pPr>
        <w:numPr>
          <w:ilvl w:val="0"/>
          <w:numId w:val="1"/>
        </w:numPr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Kdy vzniklo EHS (Evropské hospodářské společenství)?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1. září 1958</w:t>
      </w:r>
    </w:p>
    <w:p w:rsidR="00734DA3" w:rsidRPr="00E12533" w:rsidRDefault="00734DA3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1. ledna 1957</w:t>
      </w:r>
      <w:r w:rsidRPr="00E12533">
        <w:rPr>
          <w:rFonts w:ascii="Franklin Gothic Book" w:hAnsi="Franklin Gothic Book"/>
        </w:rPr>
        <w:t xml:space="preserve">          </w:t>
      </w:r>
    </w:p>
    <w:p w:rsidR="00734DA3" w:rsidRDefault="00734DA3" w:rsidP="009D663F">
      <w:pPr>
        <w:numPr>
          <w:ilvl w:val="1"/>
          <w:numId w:val="1"/>
        </w:numPr>
        <w:rPr>
          <w:rFonts w:ascii="Franklin Gothic Book" w:hAnsi="Franklin Gothic Book"/>
        </w:rPr>
      </w:pPr>
      <w:r w:rsidRPr="009D663F">
        <w:rPr>
          <w:rFonts w:ascii="Franklin Gothic Book" w:hAnsi="Franklin Gothic Book"/>
        </w:rPr>
        <w:t>1. ledna 1958</w:t>
      </w:r>
    </w:p>
    <w:p w:rsidR="00734DA3" w:rsidRPr="008B728C" w:rsidRDefault="00734DA3" w:rsidP="008B728C">
      <w:pPr>
        <w:pStyle w:val="Bezmezer"/>
        <w:rPr>
          <w:sz w:val="8"/>
          <w:szCs w:val="8"/>
        </w:rPr>
      </w:pPr>
    </w:p>
    <w:p w:rsidR="00734DA3" w:rsidRPr="00E12533" w:rsidRDefault="00734DA3" w:rsidP="00A44822">
      <w:pPr>
        <w:spacing w:line="72" w:lineRule="auto"/>
        <w:ind w:left="714" w:hanging="357"/>
        <w:rPr>
          <w:rFonts w:ascii="Franklin Gothic Book" w:hAnsi="Franklin Gothic Book"/>
          <w:b/>
          <w:bCs/>
          <w:sz w:val="12"/>
          <w:szCs w:val="12"/>
        </w:rPr>
      </w:pPr>
    </w:p>
    <w:p w:rsidR="00734DA3" w:rsidRPr="00E12533" w:rsidRDefault="00734DA3" w:rsidP="00CD7606">
      <w:pPr>
        <w:numPr>
          <w:ilvl w:val="0"/>
          <w:numId w:val="1"/>
        </w:numPr>
        <w:jc w:val="both"/>
        <w:rPr>
          <w:rFonts w:ascii="Franklin Gothic Book" w:hAnsi="Franklin Gothic Book"/>
          <w:b/>
          <w:bCs/>
        </w:rPr>
      </w:pPr>
      <w:r w:rsidRPr="009D663F">
        <w:rPr>
          <w:rFonts w:ascii="Franklin Gothic Book" w:hAnsi="Franklin Gothic Book"/>
          <w:b/>
          <w:bCs/>
        </w:rPr>
        <w:t>V jaké hodnotě může každá země Eurozóny vydat dvakrát za rok své pamětní mince s jedinečným motivem na zadní straně?</w:t>
      </w:r>
      <w:r w:rsidRPr="00E12533">
        <w:rPr>
          <w:rFonts w:ascii="Franklin Gothic Book" w:hAnsi="Franklin Gothic Book"/>
          <w:b/>
          <w:bCs/>
        </w:rPr>
        <w:t xml:space="preserve">     </w:t>
      </w:r>
    </w:p>
    <w:p w:rsidR="00734DA3" w:rsidRPr="00E12533" w:rsidRDefault="00734DA3" w:rsidP="009D663F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>
        <w:rPr>
          <w:rFonts w:ascii="Franklin Gothic Book" w:hAnsi="Franklin Gothic Book"/>
          <w:bCs/>
        </w:rPr>
        <w:t>p</w:t>
      </w:r>
      <w:r w:rsidRPr="009D663F">
        <w:rPr>
          <w:rFonts w:ascii="Franklin Gothic Book" w:hAnsi="Franklin Gothic Book"/>
          <w:bCs/>
        </w:rPr>
        <w:t>ouze mince s hodnotou 50 centů</w:t>
      </w:r>
    </w:p>
    <w:p w:rsidR="00734DA3" w:rsidRPr="00E12533" w:rsidRDefault="00734DA3" w:rsidP="009D663F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pouze mince s hodnotou 2 eura</w:t>
      </w:r>
    </w:p>
    <w:p w:rsidR="00734DA3" w:rsidRPr="00E12533" w:rsidRDefault="00734DA3" w:rsidP="009D663F">
      <w:pPr>
        <w:numPr>
          <w:ilvl w:val="0"/>
          <w:numId w:val="6"/>
        </w:numPr>
        <w:ind w:left="1418"/>
        <w:rPr>
          <w:rFonts w:ascii="Franklin Gothic Book" w:hAnsi="Franklin Gothic Book"/>
          <w:bCs/>
        </w:rPr>
      </w:pPr>
      <w:r w:rsidRPr="009D663F">
        <w:rPr>
          <w:rFonts w:ascii="Franklin Gothic Book" w:hAnsi="Franklin Gothic Book"/>
          <w:bCs/>
        </w:rPr>
        <w:t>mince o všech nominálních hodnotách</w:t>
      </w:r>
    </w:p>
    <w:p w:rsidR="00734DA3" w:rsidRPr="00E12533" w:rsidRDefault="00734DA3" w:rsidP="005356CA">
      <w:pPr>
        <w:spacing w:line="72" w:lineRule="auto"/>
        <w:ind w:left="1440"/>
        <w:rPr>
          <w:rFonts w:ascii="Franklin Gothic Book" w:hAnsi="Franklin Gothic Book"/>
          <w:sz w:val="36"/>
          <w:szCs w:val="36"/>
          <w:u w:val="single"/>
        </w:rPr>
      </w:pPr>
    </w:p>
    <w:p w:rsidR="00734DA3" w:rsidRPr="00E12533" w:rsidRDefault="00734DA3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>Jak se nazývá jeden z možných scénářů zavedení společné měny euro?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Velký blesk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Velký plesk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Velký třesk</w:t>
      </w:r>
      <w:r w:rsidRPr="00E12533">
        <w:rPr>
          <w:rFonts w:ascii="Franklin Gothic Book" w:hAnsi="Franklin Gothic Book"/>
        </w:rPr>
        <w:t xml:space="preserve">    </w:t>
      </w:r>
      <w:r w:rsidRPr="00E12533">
        <w:rPr>
          <w:rFonts w:ascii="Franklin Gothic Book" w:hAnsi="Franklin Gothic Book"/>
          <w:color w:val="00B050"/>
        </w:rPr>
        <w:t xml:space="preserve"> </w:t>
      </w:r>
    </w:p>
    <w:p w:rsidR="00734DA3" w:rsidRPr="00E12533" w:rsidRDefault="00734DA3" w:rsidP="005356CA">
      <w:pPr>
        <w:spacing w:line="72" w:lineRule="auto"/>
        <w:ind w:left="1440"/>
        <w:rPr>
          <w:rFonts w:ascii="Franklin Gothic Book" w:hAnsi="Franklin Gothic Book"/>
          <w:sz w:val="36"/>
          <w:szCs w:val="36"/>
        </w:rPr>
      </w:pPr>
    </w:p>
    <w:p w:rsidR="00734DA3" w:rsidRPr="00E12533" w:rsidRDefault="00734DA3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 xml:space="preserve">Kdy </w:t>
      </w:r>
      <w:r>
        <w:rPr>
          <w:rFonts w:ascii="Franklin Gothic Book" w:hAnsi="Franklin Gothic Book"/>
          <w:b/>
          <w:bCs/>
        </w:rPr>
        <w:t xml:space="preserve">v ČR </w:t>
      </w:r>
      <w:bookmarkStart w:id="0" w:name="_GoBack"/>
      <w:bookmarkEnd w:id="0"/>
      <w:r w:rsidRPr="00FF0E38">
        <w:rPr>
          <w:rFonts w:ascii="Franklin Gothic Book" w:hAnsi="Franklin Gothic Book"/>
          <w:b/>
          <w:bCs/>
        </w:rPr>
        <w:t>proběhnou letošní přímé volby do Evropského parlamentu?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5. – 6. 5. 2014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23. – 24. 5. 2014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21. – 22. 10. 2014</w:t>
      </w:r>
    </w:p>
    <w:p w:rsidR="00734DA3" w:rsidRPr="00E12533" w:rsidRDefault="00734DA3" w:rsidP="005356CA">
      <w:pPr>
        <w:spacing w:line="72" w:lineRule="auto"/>
        <w:ind w:left="1440"/>
        <w:rPr>
          <w:rFonts w:ascii="Franklin Gothic Book" w:hAnsi="Franklin Gothic Book"/>
          <w:sz w:val="36"/>
          <w:szCs w:val="36"/>
        </w:rPr>
      </w:pPr>
    </w:p>
    <w:p w:rsidR="00734DA3" w:rsidRPr="00E12533" w:rsidRDefault="00734DA3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>Jakou zkratku má portál s názvem Evropské služby zaměstnanosti?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Eurodesk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Euroguidance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Eures</w:t>
      </w:r>
    </w:p>
    <w:p w:rsidR="00734DA3" w:rsidRPr="00E12533" w:rsidRDefault="00734DA3" w:rsidP="005356CA">
      <w:pPr>
        <w:spacing w:line="72" w:lineRule="auto"/>
        <w:ind w:left="1440"/>
        <w:rPr>
          <w:rFonts w:ascii="Franklin Gothic Book" w:hAnsi="Franklin Gothic Book"/>
          <w:color w:val="00B050"/>
          <w:sz w:val="36"/>
          <w:szCs w:val="36"/>
        </w:rPr>
      </w:pPr>
    </w:p>
    <w:p w:rsidR="00734DA3" w:rsidRPr="00E12533" w:rsidRDefault="00734DA3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 w:rsidRPr="00FF0E38">
        <w:rPr>
          <w:rFonts w:ascii="Franklin Gothic Book" w:hAnsi="Franklin Gothic Book"/>
          <w:b/>
          <w:bCs/>
        </w:rPr>
        <w:t>Jaký je současný počet českých europoslanců v období 2009-2014?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22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24</w:t>
      </w:r>
      <w:r w:rsidRPr="00E12533">
        <w:rPr>
          <w:rFonts w:ascii="Franklin Gothic Book" w:hAnsi="Franklin Gothic Book"/>
        </w:rPr>
        <w:t xml:space="preserve">           </w:t>
      </w:r>
    </w:p>
    <w:p w:rsidR="00734DA3" w:rsidRPr="00E12533" w:rsidRDefault="00734DA3" w:rsidP="005356CA">
      <w:pPr>
        <w:spacing w:line="72" w:lineRule="auto"/>
        <w:ind w:left="720"/>
        <w:rPr>
          <w:rFonts w:ascii="Franklin Gothic Book" w:hAnsi="Franklin Gothic Book"/>
          <w:b/>
          <w:bCs/>
          <w:sz w:val="36"/>
          <w:szCs w:val="36"/>
        </w:rPr>
      </w:pPr>
    </w:p>
    <w:p w:rsidR="00734DA3" w:rsidRPr="00E12533" w:rsidRDefault="00734DA3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 w:rsidRPr="00FF0E38">
        <w:rPr>
          <w:rFonts w:ascii="Franklin Gothic Book" w:hAnsi="Franklin Gothic Book"/>
          <w:b/>
          <w:bCs/>
        </w:rPr>
        <w:t>Ve kterém státě EU je nejrozšířenější květinou FUCHSIE MAGELÁNSKÁ?</w:t>
      </w:r>
    </w:p>
    <w:p w:rsidR="00734DA3" w:rsidRPr="00E12533" w:rsidRDefault="00734DA3" w:rsidP="00FF0E38">
      <w:pPr>
        <w:numPr>
          <w:ilvl w:val="1"/>
          <w:numId w:val="5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 Irsku</w:t>
      </w:r>
    </w:p>
    <w:p w:rsidR="00734DA3" w:rsidRPr="00E12533" w:rsidRDefault="00734DA3" w:rsidP="00FF0E38">
      <w:pPr>
        <w:numPr>
          <w:ilvl w:val="1"/>
          <w:numId w:val="5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ve Švédsku</w:t>
      </w:r>
    </w:p>
    <w:p w:rsidR="00734DA3" w:rsidRPr="00E12533" w:rsidRDefault="00734DA3" w:rsidP="00FF0E38">
      <w:pPr>
        <w:numPr>
          <w:ilvl w:val="1"/>
          <w:numId w:val="5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v České republice</w:t>
      </w:r>
    </w:p>
    <w:p w:rsidR="00734DA3" w:rsidRPr="00E12533" w:rsidRDefault="00734DA3" w:rsidP="005356CA">
      <w:pPr>
        <w:spacing w:line="72" w:lineRule="auto"/>
        <w:ind w:left="731" w:firstLine="346"/>
        <w:rPr>
          <w:rFonts w:ascii="Franklin Gothic Book" w:hAnsi="Franklin Gothic Book"/>
          <w:color w:val="00B050"/>
          <w:sz w:val="36"/>
          <w:szCs w:val="36"/>
        </w:rPr>
      </w:pPr>
    </w:p>
    <w:p w:rsidR="00734DA3" w:rsidRPr="00E12533" w:rsidRDefault="00734DA3" w:rsidP="00FF0E38">
      <w:pPr>
        <w:numPr>
          <w:ilvl w:val="0"/>
          <w:numId w:val="7"/>
        </w:numPr>
        <w:rPr>
          <w:rFonts w:ascii="Franklin Gothic Book" w:hAnsi="Franklin Gothic Book"/>
          <w:b/>
          <w:bCs/>
        </w:rPr>
      </w:pPr>
      <w:r>
        <w:rPr>
          <w:rFonts w:ascii="Franklin Gothic Book" w:hAnsi="Franklin Gothic Book"/>
          <w:b/>
          <w:bCs/>
        </w:rPr>
        <w:t xml:space="preserve"> </w:t>
      </w:r>
      <w:r w:rsidRPr="00FF0E38">
        <w:rPr>
          <w:rFonts w:ascii="Franklin Gothic Book" w:hAnsi="Franklin Gothic Book"/>
          <w:b/>
          <w:bCs/>
        </w:rPr>
        <w:t>Ve kterém roce se konaly historicky první přímé volby do Evropského parlamentu?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1979</w:t>
      </w:r>
      <w:r w:rsidRPr="00E12533">
        <w:rPr>
          <w:rFonts w:ascii="Franklin Gothic Book" w:hAnsi="Franklin Gothic Book"/>
        </w:rPr>
        <w:t xml:space="preserve">  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1989</w:t>
      </w:r>
      <w:r w:rsidRPr="00E12533">
        <w:rPr>
          <w:rFonts w:ascii="Franklin Gothic Book" w:hAnsi="Franklin Gothic Book"/>
        </w:rPr>
        <w:t xml:space="preserve">           </w:t>
      </w:r>
    </w:p>
    <w:p w:rsidR="00734DA3" w:rsidRPr="00E12533" w:rsidRDefault="00734DA3" w:rsidP="00FF0E38">
      <w:pPr>
        <w:numPr>
          <w:ilvl w:val="1"/>
          <w:numId w:val="7"/>
        </w:numPr>
        <w:rPr>
          <w:rFonts w:ascii="Franklin Gothic Book" w:hAnsi="Franklin Gothic Book"/>
        </w:rPr>
      </w:pPr>
      <w:r w:rsidRPr="00FF0E38">
        <w:rPr>
          <w:rFonts w:ascii="Franklin Gothic Book" w:hAnsi="Franklin Gothic Book"/>
        </w:rPr>
        <w:t>1999</w:t>
      </w:r>
    </w:p>
    <w:p w:rsidR="00734DA3" w:rsidRPr="00E12533" w:rsidRDefault="00734DA3" w:rsidP="003E41FF">
      <w:pPr>
        <w:rPr>
          <w:rFonts w:ascii="Franklin Gothic Book" w:hAnsi="Franklin Gothic Book"/>
          <w:b/>
          <w:bCs/>
          <w:color w:val="FF0000"/>
          <w:sz w:val="10"/>
          <w:szCs w:val="10"/>
        </w:rPr>
      </w:pPr>
    </w:p>
    <w:p w:rsidR="00734DA3" w:rsidRPr="00E12533" w:rsidRDefault="00734DA3" w:rsidP="003E41FF">
      <w:pPr>
        <w:rPr>
          <w:rFonts w:ascii="Franklin Gothic Book" w:hAnsi="Franklin Gothic Book"/>
          <w:b/>
          <w:bCs/>
          <w:color w:val="FF0000"/>
          <w:sz w:val="12"/>
          <w:szCs w:val="12"/>
        </w:rPr>
      </w:pPr>
    </w:p>
    <w:p w:rsidR="00734DA3" w:rsidRDefault="00734DA3" w:rsidP="00CD7606">
      <w:pPr>
        <w:jc w:val="both"/>
        <w:rPr>
          <w:rFonts w:ascii="Franklin Gothic Book" w:hAnsi="Franklin Gothic Book"/>
          <w:b/>
          <w:bCs/>
          <w:color w:val="FF0000"/>
        </w:rPr>
      </w:pPr>
      <w:r w:rsidRPr="00E12533">
        <w:rPr>
          <w:rFonts w:ascii="Franklin Gothic Book" w:hAnsi="Franklin Gothic Book"/>
          <w:b/>
          <w:bCs/>
          <w:color w:val="FF0000"/>
        </w:rPr>
        <w:t xml:space="preserve">Nezapomeňte, prosím, </w:t>
      </w:r>
      <w:r w:rsidRPr="00E12533">
        <w:rPr>
          <w:rFonts w:ascii="Franklin Gothic Book" w:hAnsi="Franklin Gothic Book"/>
          <w:b/>
          <w:bCs/>
          <w:caps/>
          <w:color w:val="FF0000"/>
          <w:u w:val="single"/>
        </w:rPr>
        <w:t>čitelně</w:t>
      </w:r>
      <w:r w:rsidRPr="00E12533">
        <w:rPr>
          <w:rFonts w:ascii="Franklin Gothic Book" w:hAnsi="Franklin Gothic Book"/>
          <w:b/>
          <w:bCs/>
          <w:color w:val="FF0000"/>
        </w:rPr>
        <w:t xml:space="preserve"> vyplnit Vaše jméno a kontaktní údaje, abychom Vás mohli informovat o případné výhře!!!</w:t>
      </w:r>
    </w:p>
    <w:p w:rsidR="00734DA3" w:rsidRPr="008B728C" w:rsidRDefault="00734DA3" w:rsidP="003E41FF">
      <w:pPr>
        <w:rPr>
          <w:rFonts w:ascii="Franklin Gothic Book" w:hAnsi="Franklin Gothic Book"/>
          <w:b/>
          <w:color w:val="FF0000"/>
          <w:sz w:val="12"/>
        </w:rPr>
      </w:pPr>
    </w:p>
    <w:p w:rsidR="00734DA3" w:rsidRPr="00E12533" w:rsidRDefault="00911931" w:rsidP="003E41FF">
      <w:pPr>
        <w:ind w:left="720"/>
        <w:rPr>
          <w:rFonts w:ascii="Franklin Gothic Book" w:hAnsi="Franklin Gothic Book"/>
        </w:rPr>
      </w:pPr>
      <w:r w:rsidRPr="00911931">
        <w:rPr>
          <w:noProof/>
        </w:rPr>
        <w:pict>
          <v:shape id="Text Box 7" o:spid="_x0000_s1029" type="#_x0000_t202" style="position:absolute;left:0;text-align:left;margin-left:.4pt;margin-top:.45pt;width:486pt;height:113.4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">
            <v:textbox>
              <w:txbxContent>
                <w:p w:rsidR="00734DA3" w:rsidRDefault="00734DA3" w:rsidP="00E9677E">
                  <w:pPr>
                    <w:rPr>
                      <w:sz w:val="16"/>
                      <w:szCs w:val="16"/>
                    </w:rPr>
                  </w:pP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Datum vyplnění:</w:t>
                  </w:r>
                  <w:r>
                    <w:rPr>
                      <w:rFonts w:ascii="Franklin Gothic Book" w:hAnsi="Franklin Gothic Book"/>
                    </w:rPr>
                    <w:tab/>
                    <w:t>……………………………......  Škola ……….…………………………  Třída………………</w:t>
                  </w: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Jméno a příjmení:</w:t>
                  </w:r>
                  <w:r>
                    <w:rPr>
                      <w:rFonts w:ascii="Franklin Gothic Book" w:hAnsi="Franklin Gothic Book"/>
                    </w:rPr>
                    <w:tab/>
                    <w:t xml:space="preserve">………………………………………………………………………………………………………… </w:t>
                  </w: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Adresa: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>…………………………………………………………………………………………………………</w:t>
                  </w: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 w:hAnsi="Franklin Gothic Book"/>
                    </w:rPr>
                    <w:t>E-mail:</w:t>
                  </w:r>
                  <w:r>
                    <w:rPr>
                      <w:rFonts w:ascii="Franklin Gothic Book" w:hAnsi="Franklin Gothic Book"/>
                    </w:rPr>
                    <w:tab/>
                  </w:r>
                  <w:r>
                    <w:rPr>
                      <w:rFonts w:ascii="Franklin Gothic Book" w:hAnsi="Franklin Gothic Book"/>
                    </w:rPr>
                    <w:tab/>
                    <w:t xml:space="preserve">            …………………………………………………………….  Tel:……………………………………</w:t>
                  </w:r>
                </w:p>
                <w:p w:rsidR="00734DA3" w:rsidRDefault="00734DA3" w:rsidP="00E9677E">
                  <w:pPr>
                    <w:rPr>
                      <w:rFonts w:ascii="Franklin Gothic Book" w:hAnsi="Franklin Gothic Book"/>
                      <w:sz w:val="16"/>
                      <w:szCs w:val="16"/>
                    </w:rPr>
                  </w:pPr>
                </w:p>
                <w:p w:rsidR="00734DA3" w:rsidRPr="00343F5F" w:rsidRDefault="00734DA3" w:rsidP="00E9677E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sectPr w:rsidR="00734DA3" w:rsidRPr="00E12533" w:rsidSect="003C68DF">
      <w:headerReference w:type="default" r:id="rId10"/>
      <w:footerReference w:type="even" r:id="rId11"/>
      <w:footerReference w:type="default" r:id="rId12"/>
      <w:pgSz w:w="11906" w:h="16838" w:code="9"/>
      <w:pgMar w:top="2099" w:right="1134" w:bottom="1418" w:left="1134" w:header="142" w:footer="454" w:gutter="0"/>
      <w:pgBorders w:offsetFrom="page">
        <w:top w:val="single" w:sz="12" w:space="24" w:color="FFC000"/>
        <w:left w:val="single" w:sz="12" w:space="24" w:color="FFC000"/>
        <w:bottom w:val="single" w:sz="12" w:space="24" w:color="FFC000"/>
        <w:right w:val="single" w:sz="12" w:space="24" w:color="FFC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B6E" w:rsidRDefault="00306B6E">
      <w:r>
        <w:separator/>
      </w:r>
    </w:p>
  </w:endnote>
  <w:endnote w:type="continuationSeparator" w:id="1">
    <w:p w:rsidR="00306B6E" w:rsidRDefault="0030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3" w:rsidRDefault="00911931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34DA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34DA3" w:rsidRDefault="00734DA3" w:rsidP="00E9332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3" w:rsidRDefault="00911931" w:rsidP="00C868F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34DA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9D2">
      <w:rPr>
        <w:rStyle w:val="slostrnky"/>
        <w:noProof/>
      </w:rPr>
      <w:t>1</w:t>
    </w:r>
    <w:r>
      <w:rPr>
        <w:rStyle w:val="slostrnky"/>
      </w:rPr>
      <w:fldChar w:fldCharType="end"/>
    </w:r>
  </w:p>
  <w:p w:rsidR="00734DA3" w:rsidRPr="00B57C36" w:rsidRDefault="00734DA3" w:rsidP="006D18FA">
    <w:pPr>
      <w:pStyle w:val="Zpat"/>
      <w:pBdr>
        <w:top w:val="single" w:sz="4" w:space="0" w:color="auto"/>
      </w:pBdr>
      <w:tabs>
        <w:tab w:val="clear" w:pos="9072"/>
        <w:tab w:val="right" w:pos="9720"/>
      </w:tabs>
      <w:ind w:right="-82"/>
      <w:rPr>
        <w:b/>
        <w:color w:val="1F497D"/>
        <w:sz w:val="20"/>
        <w:szCs w:val="20"/>
      </w:rPr>
    </w:pPr>
    <w:r>
      <w:rPr>
        <w:b/>
        <w:color w:val="1F497D"/>
        <w:sz w:val="20"/>
        <w:szCs w:val="20"/>
      </w:rPr>
      <w:t>EUROPE DIRECT Bruntál</w:t>
    </w:r>
  </w:p>
  <w:p w:rsidR="00734DA3" w:rsidRPr="00B57C36" w:rsidRDefault="00734DA3" w:rsidP="006D18FA">
    <w:pPr>
      <w:rPr>
        <w:color w:val="1F497D"/>
        <w:sz w:val="18"/>
        <w:szCs w:val="18"/>
      </w:rPr>
    </w:pPr>
    <w:r>
      <w:rPr>
        <w:color w:val="1F497D"/>
        <w:sz w:val="18"/>
        <w:szCs w:val="18"/>
      </w:rPr>
      <w:t>Institut pro regionální rozvoj</w:t>
    </w:r>
    <w:r w:rsidRPr="00B57C36">
      <w:rPr>
        <w:color w:val="1F497D"/>
        <w:sz w:val="18"/>
        <w:szCs w:val="18"/>
      </w:rPr>
      <w:t>,</w:t>
    </w:r>
    <w:r>
      <w:rPr>
        <w:color w:val="1F497D"/>
        <w:sz w:val="18"/>
        <w:szCs w:val="18"/>
      </w:rPr>
      <w:t xml:space="preserve"> o.p.s.,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Dr. E. Beneše 1873/61,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792</w:t>
    </w:r>
    <w:r w:rsidRPr="00B57C36">
      <w:rPr>
        <w:color w:val="1F497D"/>
        <w:sz w:val="18"/>
        <w:szCs w:val="18"/>
      </w:rPr>
      <w:t xml:space="preserve"> 01 </w:t>
    </w:r>
    <w:r>
      <w:rPr>
        <w:color w:val="1F497D"/>
        <w:sz w:val="18"/>
        <w:szCs w:val="18"/>
      </w:rPr>
      <w:t>Bruntál</w:t>
    </w:r>
    <w:r w:rsidRPr="00B57C36">
      <w:rPr>
        <w:color w:val="1F497D"/>
        <w:sz w:val="18"/>
        <w:szCs w:val="18"/>
      </w:rPr>
      <w:t>,</w:t>
    </w:r>
  </w:p>
  <w:p w:rsidR="00734DA3" w:rsidRPr="0086241B" w:rsidRDefault="00734DA3" w:rsidP="006D18FA">
    <w:pPr>
      <w:rPr>
        <w:szCs w:val="18"/>
      </w:rPr>
    </w:pPr>
    <w:r w:rsidRPr="00B57C36">
      <w:rPr>
        <w:color w:val="1F497D"/>
        <w:sz w:val="18"/>
        <w:szCs w:val="18"/>
      </w:rPr>
      <w:t xml:space="preserve">tel.: </w:t>
    </w:r>
    <w:r>
      <w:rPr>
        <w:color w:val="1F497D"/>
        <w:sz w:val="18"/>
        <w:szCs w:val="18"/>
      </w:rPr>
      <w:t>+420 558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846</w:t>
    </w:r>
    <w:r w:rsidRPr="00B57C36">
      <w:rPr>
        <w:color w:val="1F497D"/>
        <w:sz w:val="18"/>
        <w:szCs w:val="18"/>
      </w:rPr>
      <w:t xml:space="preserve"> </w:t>
    </w:r>
    <w:r>
      <w:rPr>
        <w:color w:val="1F497D"/>
        <w:sz w:val="18"/>
        <w:szCs w:val="18"/>
      </w:rPr>
      <w:t>420,</w:t>
    </w:r>
    <w:r w:rsidRPr="00B57C36">
      <w:rPr>
        <w:color w:val="1F497D"/>
        <w:sz w:val="18"/>
        <w:szCs w:val="18"/>
      </w:rPr>
      <w:t xml:space="preserve">  e-mail: </w:t>
    </w:r>
    <w:r>
      <w:rPr>
        <w:color w:val="1F497D"/>
        <w:sz w:val="18"/>
        <w:szCs w:val="18"/>
      </w:rPr>
      <w:t>europe.direct@iregio.org</w:t>
    </w:r>
    <w:hyperlink w:history="1"/>
    <w:r w:rsidRPr="00B57C36">
      <w:rPr>
        <w:color w:val="1F497D"/>
        <w:sz w:val="18"/>
        <w:szCs w:val="18"/>
      </w:rPr>
      <w:t xml:space="preserve"> , </w:t>
    </w:r>
    <w:hyperlink r:id="rId1" w:history="1">
      <w:r w:rsidRPr="0086241B">
        <w:rPr>
          <w:rStyle w:val="Hypertextovodkaz"/>
          <w:sz w:val="18"/>
          <w:szCs w:val="18"/>
        </w:rPr>
        <w:t>http://www.europe-direct.cz/strediska/bruntal/</w:t>
      </w:r>
    </w:hyperlink>
    <w:r>
      <w:t xml:space="preserve"> </w:t>
    </w:r>
  </w:p>
  <w:p w:rsidR="00734DA3" w:rsidRPr="00B57C36" w:rsidRDefault="00734DA3" w:rsidP="006D18FA">
    <w:pPr>
      <w:rPr>
        <w:color w:val="1F497D"/>
        <w:sz w:val="18"/>
        <w:szCs w:val="18"/>
      </w:rPr>
    </w:pPr>
    <w:r w:rsidRPr="00B57C36">
      <w:rPr>
        <w:color w:val="1F497D"/>
        <w:sz w:val="18"/>
        <w:szCs w:val="18"/>
      </w:rPr>
      <w:t>centrální bezpl</w:t>
    </w:r>
    <w:r>
      <w:rPr>
        <w:color w:val="1F497D"/>
        <w:sz w:val="18"/>
        <w:szCs w:val="18"/>
      </w:rPr>
      <w:t>atná linka: 00 800 6 7 8 9 10 11</w:t>
    </w:r>
  </w:p>
  <w:p w:rsidR="00734DA3" w:rsidRDefault="00734D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B6E" w:rsidRDefault="00306B6E">
      <w:r>
        <w:separator/>
      </w:r>
    </w:p>
  </w:footnote>
  <w:footnote w:type="continuationSeparator" w:id="1">
    <w:p w:rsidR="00306B6E" w:rsidRDefault="00306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DA3" w:rsidRDefault="0091193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-27.45pt;margin-top:15.4pt;width:538.5pt;height:76.5pt;z-index:-1;visibility:visible" wrapcoords="-30 0 -30 21388 21600 21388 21600 0 -30 0">
          <v:imagedata r:id="rId1" o:title=""/>
          <w10:wrap type="tigh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22227"/>
    <w:multiLevelType w:val="hybridMultilevel"/>
    <w:tmpl w:val="996AE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767D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6E23F6"/>
    <w:multiLevelType w:val="hybridMultilevel"/>
    <w:tmpl w:val="648A736E"/>
    <w:lvl w:ilvl="0" w:tplc="5D087F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7717C0F"/>
    <w:multiLevelType w:val="hybridMultilevel"/>
    <w:tmpl w:val="D8CCA882"/>
    <w:lvl w:ilvl="0" w:tplc="263AE7A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767D6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CD30318"/>
    <w:multiLevelType w:val="hybridMultilevel"/>
    <w:tmpl w:val="967E08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98E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797F7B"/>
    <w:multiLevelType w:val="hybridMultilevel"/>
    <w:tmpl w:val="94B69256"/>
    <w:lvl w:ilvl="0" w:tplc="237241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6859740F"/>
    <w:multiLevelType w:val="hybridMultilevel"/>
    <w:tmpl w:val="57643312"/>
    <w:lvl w:ilvl="0" w:tplc="04050017">
      <w:start w:val="1"/>
      <w:numFmt w:val="lowerLetter"/>
      <w:lvlText w:val="%1)"/>
      <w:lvlJc w:val="left"/>
      <w:pPr>
        <w:ind w:left="178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6">
    <w:nsid w:val="797B2B87"/>
    <w:multiLevelType w:val="hybridMultilevel"/>
    <w:tmpl w:val="D7ACA4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9C53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6DE8"/>
    <w:rsid w:val="000025B9"/>
    <w:rsid w:val="00005008"/>
    <w:rsid w:val="00020ECD"/>
    <w:rsid w:val="000336D4"/>
    <w:rsid w:val="0003667C"/>
    <w:rsid w:val="00045E6F"/>
    <w:rsid w:val="000512AB"/>
    <w:rsid w:val="00055766"/>
    <w:rsid w:val="00055EB3"/>
    <w:rsid w:val="000633BA"/>
    <w:rsid w:val="00077672"/>
    <w:rsid w:val="0008040B"/>
    <w:rsid w:val="000B0129"/>
    <w:rsid w:val="000B1C3D"/>
    <w:rsid w:val="000C4536"/>
    <w:rsid w:val="000D6603"/>
    <w:rsid w:val="000E576D"/>
    <w:rsid w:val="000E5C88"/>
    <w:rsid w:val="000E7BC5"/>
    <w:rsid w:val="000F0B68"/>
    <w:rsid w:val="00104C3C"/>
    <w:rsid w:val="00142F0A"/>
    <w:rsid w:val="0017118D"/>
    <w:rsid w:val="0018367B"/>
    <w:rsid w:val="001B1020"/>
    <w:rsid w:val="001B2B96"/>
    <w:rsid w:val="001B413C"/>
    <w:rsid w:val="001E0683"/>
    <w:rsid w:val="001E3686"/>
    <w:rsid w:val="001E7AD2"/>
    <w:rsid w:val="001F4E58"/>
    <w:rsid w:val="00202EF9"/>
    <w:rsid w:val="00205663"/>
    <w:rsid w:val="0020576A"/>
    <w:rsid w:val="002118B3"/>
    <w:rsid w:val="00221AB6"/>
    <w:rsid w:val="0025628F"/>
    <w:rsid w:val="002C215B"/>
    <w:rsid w:val="002C76B8"/>
    <w:rsid w:val="002D69DF"/>
    <w:rsid w:val="002E28F2"/>
    <w:rsid w:val="002F2879"/>
    <w:rsid w:val="002F6958"/>
    <w:rsid w:val="002F7F14"/>
    <w:rsid w:val="00306B6E"/>
    <w:rsid w:val="00310D27"/>
    <w:rsid w:val="00323B44"/>
    <w:rsid w:val="00327CE5"/>
    <w:rsid w:val="0034354F"/>
    <w:rsid w:val="00343F5F"/>
    <w:rsid w:val="00350039"/>
    <w:rsid w:val="003610FF"/>
    <w:rsid w:val="0036462C"/>
    <w:rsid w:val="003671FF"/>
    <w:rsid w:val="00386E75"/>
    <w:rsid w:val="00391CCD"/>
    <w:rsid w:val="003A48BD"/>
    <w:rsid w:val="003B7383"/>
    <w:rsid w:val="003C1873"/>
    <w:rsid w:val="003C5353"/>
    <w:rsid w:val="003C68DF"/>
    <w:rsid w:val="003E110E"/>
    <w:rsid w:val="003E41FF"/>
    <w:rsid w:val="003E5798"/>
    <w:rsid w:val="003E71C2"/>
    <w:rsid w:val="00403298"/>
    <w:rsid w:val="00405B2D"/>
    <w:rsid w:val="00421BE8"/>
    <w:rsid w:val="00423431"/>
    <w:rsid w:val="004575A4"/>
    <w:rsid w:val="004628E1"/>
    <w:rsid w:val="00473E51"/>
    <w:rsid w:val="004749C6"/>
    <w:rsid w:val="0048673F"/>
    <w:rsid w:val="004C0EBB"/>
    <w:rsid w:val="004E19A9"/>
    <w:rsid w:val="004E4AA9"/>
    <w:rsid w:val="004F7467"/>
    <w:rsid w:val="0050387E"/>
    <w:rsid w:val="005059FA"/>
    <w:rsid w:val="00517653"/>
    <w:rsid w:val="00526742"/>
    <w:rsid w:val="00534089"/>
    <w:rsid w:val="005356CA"/>
    <w:rsid w:val="005706D4"/>
    <w:rsid w:val="00572155"/>
    <w:rsid w:val="005948AF"/>
    <w:rsid w:val="00597103"/>
    <w:rsid w:val="005A4F0A"/>
    <w:rsid w:val="005A6D32"/>
    <w:rsid w:val="005C4F5D"/>
    <w:rsid w:val="005D7CB9"/>
    <w:rsid w:val="005E0475"/>
    <w:rsid w:val="005E1258"/>
    <w:rsid w:val="006008FC"/>
    <w:rsid w:val="0060492D"/>
    <w:rsid w:val="00647D18"/>
    <w:rsid w:val="0066478A"/>
    <w:rsid w:val="0066756C"/>
    <w:rsid w:val="00674B48"/>
    <w:rsid w:val="00686DE8"/>
    <w:rsid w:val="006976DF"/>
    <w:rsid w:val="006B3DAE"/>
    <w:rsid w:val="006B56CF"/>
    <w:rsid w:val="006D18FA"/>
    <w:rsid w:val="006D58FA"/>
    <w:rsid w:val="006E3F3A"/>
    <w:rsid w:val="006F5DD0"/>
    <w:rsid w:val="007220A8"/>
    <w:rsid w:val="0073318F"/>
    <w:rsid w:val="00734DA3"/>
    <w:rsid w:val="007539D2"/>
    <w:rsid w:val="00760B1C"/>
    <w:rsid w:val="00762C61"/>
    <w:rsid w:val="007731E2"/>
    <w:rsid w:val="007959BD"/>
    <w:rsid w:val="007967EB"/>
    <w:rsid w:val="007C211D"/>
    <w:rsid w:val="007D5C88"/>
    <w:rsid w:val="007F6845"/>
    <w:rsid w:val="00844F97"/>
    <w:rsid w:val="00854383"/>
    <w:rsid w:val="0086241B"/>
    <w:rsid w:val="00862F3A"/>
    <w:rsid w:val="00863187"/>
    <w:rsid w:val="00864C98"/>
    <w:rsid w:val="00880D96"/>
    <w:rsid w:val="00886A72"/>
    <w:rsid w:val="00892C9F"/>
    <w:rsid w:val="00896EFD"/>
    <w:rsid w:val="008B04A4"/>
    <w:rsid w:val="008B728C"/>
    <w:rsid w:val="008D24EF"/>
    <w:rsid w:val="008E42BB"/>
    <w:rsid w:val="00905812"/>
    <w:rsid w:val="00911931"/>
    <w:rsid w:val="00911FE6"/>
    <w:rsid w:val="0091524F"/>
    <w:rsid w:val="00951484"/>
    <w:rsid w:val="00957AB4"/>
    <w:rsid w:val="00961303"/>
    <w:rsid w:val="00976973"/>
    <w:rsid w:val="0099272E"/>
    <w:rsid w:val="009A2EFD"/>
    <w:rsid w:val="009B129E"/>
    <w:rsid w:val="009B523C"/>
    <w:rsid w:val="009C2439"/>
    <w:rsid w:val="009C5D16"/>
    <w:rsid w:val="009D5EE6"/>
    <w:rsid w:val="009D663F"/>
    <w:rsid w:val="009F7D70"/>
    <w:rsid w:val="00A13950"/>
    <w:rsid w:val="00A2121C"/>
    <w:rsid w:val="00A220AC"/>
    <w:rsid w:val="00A2463B"/>
    <w:rsid w:val="00A32879"/>
    <w:rsid w:val="00A42714"/>
    <w:rsid w:val="00A44822"/>
    <w:rsid w:val="00A45DE2"/>
    <w:rsid w:val="00A70A32"/>
    <w:rsid w:val="00A83609"/>
    <w:rsid w:val="00AB1E9C"/>
    <w:rsid w:val="00B01965"/>
    <w:rsid w:val="00B214F6"/>
    <w:rsid w:val="00B47D08"/>
    <w:rsid w:val="00B50742"/>
    <w:rsid w:val="00B57C36"/>
    <w:rsid w:val="00BA31E2"/>
    <w:rsid w:val="00BB5D66"/>
    <w:rsid w:val="00BD2C1C"/>
    <w:rsid w:val="00BE7ED0"/>
    <w:rsid w:val="00BF27DE"/>
    <w:rsid w:val="00C0520B"/>
    <w:rsid w:val="00C162CA"/>
    <w:rsid w:val="00C3070C"/>
    <w:rsid w:val="00C34FA3"/>
    <w:rsid w:val="00C41119"/>
    <w:rsid w:val="00C4174F"/>
    <w:rsid w:val="00C737B1"/>
    <w:rsid w:val="00C83B45"/>
    <w:rsid w:val="00C83E0B"/>
    <w:rsid w:val="00C868F9"/>
    <w:rsid w:val="00CA0BD2"/>
    <w:rsid w:val="00CA217B"/>
    <w:rsid w:val="00CC46AF"/>
    <w:rsid w:val="00CD2D42"/>
    <w:rsid w:val="00CD7606"/>
    <w:rsid w:val="00CE192E"/>
    <w:rsid w:val="00CE5ACA"/>
    <w:rsid w:val="00D05699"/>
    <w:rsid w:val="00D07C7C"/>
    <w:rsid w:val="00D105EA"/>
    <w:rsid w:val="00D274C2"/>
    <w:rsid w:val="00D31A9D"/>
    <w:rsid w:val="00D441C8"/>
    <w:rsid w:val="00D51660"/>
    <w:rsid w:val="00D66F11"/>
    <w:rsid w:val="00D770B6"/>
    <w:rsid w:val="00D901A2"/>
    <w:rsid w:val="00D92933"/>
    <w:rsid w:val="00D950EC"/>
    <w:rsid w:val="00DA4966"/>
    <w:rsid w:val="00DC79AF"/>
    <w:rsid w:val="00DC7B0D"/>
    <w:rsid w:val="00DD5AF7"/>
    <w:rsid w:val="00DE67E7"/>
    <w:rsid w:val="00DF378F"/>
    <w:rsid w:val="00DF69BC"/>
    <w:rsid w:val="00DF6AC2"/>
    <w:rsid w:val="00E01B0D"/>
    <w:rsid w:val="00E12533"/>
    <w:rsid w:val="00E24D51"/>
    <w:rsid w:val="00E25B68"/>
    <w:rsid w:val="00E41353"/>
    <w:rsid w:val="00E45259"/>
    <w:rsid w:val="00E50ED9"/>
    <w:rsid w:val="00E56DDD"/>
    <w:rsid w:val="00E671CA"/>
    <w:rsid w:val="00E7024C"/>
    <w:rsid w:val="00E83134"/>
    <w:rsid w:val="00E9332E"/>
    <w:rsid w:val="00E9677E"/>
    <w:rsid w:val="00E97945"/>
    <w:rsid w:val="00EA1D4A"/>
    <w:rsid w:val="00EC43C0"/>
    <w:rsid w:val="00EF3E9E"/>
    <w:rsid w:val="00EF5714"/>
    <w:rsid w:val="00F207D5"/>
    <w:rsid w:val="00F22A94"/>
    <w:rsid w:val="00F2337F"/>
    <w:rsid w:val="00F233E1"/>
    <w:rsid w:val="00F448FB"/>
    <w:rsid w:val="00F61CFC"/>
    <w:rsid w:val="00FA1793"/>
    <w:rsid w:val="00FB4732"/>
    <w:rsid w:val="00FD2178"/>
    <w:rsid w:val="00FD4A68"/>
    <w:rsid w:val="00FE3E45"/>
    <w:rsid w:val="00FF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B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21BE8"/>
    <w:pPr>
      <w:keepNext/>
      <w:spacing w:line="360" w:lineRule="auto"/>
      <w:ind w:left="1080"/>
      <w:outlineLvl w:val="0"/>
    </w:pPr>
    <w:rPr>
      <w:rFonts w:ascii="Arial" w:hAnsi="Arial" w:cs="Arial"/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F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D0F1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86D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D0F18"/>
    <w:rPr>
      <w:sz w:val="24"/>
      <w:szCs w:val="24"/>
    </w:rPr>
  </w:style>
  <w:style w:type="character" w:styleId="Hypertextovodkaz">
    <w:name w:val="Hyperlink"/>
    <w:basedOn w:val="Standardnpsmoodstavce"/>
    <w:uiPriority w:val="99"/>
    <w:rsid w:val="00686DE8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uiPriority w:val="99"/>
    <w:rsid w:val="00E9332E"/>
    <w:rPr>
      <w:rFonts w:cs="Times New Roman"/>
    </w:rPr>
  </w:style>
  <w:style w:type="character" w:customStyle="1" w:styleId="apple-style-span">
    <w:name w:val="apple-style-span"/>
    <w:basedOn w:val="Standardnpsmoodstavce"/>
    <w:uiPriority w:val="99"/>
    <w:rsid w:val="000512AB"/>
    <w:rPr>
      <w:rFonts w:cs="Times New Roman"/>
    </w:rPr>
  </w:style>
  <w:style w:type="character" w:styleId="Sledovanodkaz">
    <w:name w:val="FollowedHyperlink"/>
    <w:basedOn w:val="Standardnpsmoodstavce"/>
    <w:uiPriority w:val="99"/>
    <w:rsid w:val="008D24EF"/>
    <w:rPr>
      <w:rFonts w:cs="Times New Roman"/>
      <w:color w:val="800080"/>
      <w:u w:val="single"/>
    </w:rPr>
  </w:style>
  <w:style w:type="paragraph" w:styleId="Bezmezer">
    <w:name w:val="No Spacing"/>
    <w:uiPriority w:val="99"/>
    <w:qFormat/>
    <w:rsid w:val="00E1253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EF57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F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ime.europe-direc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urope.direct@iregio.or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-direct.cz/strediska/bru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2591</Characters>
  <Application>Microsoft Office Word</Application>
  <DocSecurity>0</DocSecurity>
  <Lines>21</Lines>
  <Paragraphs>6</Paragraphs>
  <ScaleCrop>false</ScaleCrop>
  <Company>MMOL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EUROKVÍZ I</dc:title>
  <dc:subject/>
  <dc:creator>MMOL</dc:creator>
  <cp:keywords/>
  <dc:description/>
  <cp:lastModifiedBy>Lucie </cp:lastModifiedBy>
  <cp:revision>15</cp:revision>
  <cp:lastPrinted>2013-02-21T11:49:00Z</cp:lastPrinted>
  <dcterms:created xsi:type="dcterms:W3CDTF">2014-03-04T07:27:00Z</dcterms:created>
  <dcterms:modified xsi:type="dcterms:W3CDTF">2014-03-06T09:10:00Z</dcterms:modified>
</cp:coreProperties>
</file>